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12. </w:t>
      </w:r>
      <w:r w:rsidRPr="0035568E">
        <w:rPr>
          <w:rFonts w:asciiTheme="majorBidi" w:hAnsiTheme="majorBidi" w:cstheme="majorBidi"/>
          <w:sz w:val="24"/>
          <w:szCs w:val="24"/>
        </w:rPr>
        <w:t>Assume that a given statistical process is used to gen</w:t>
      </w:r>
      <w:r w:rsidRPr="0035568E">
        <w:rPr>
          <w:rFonts w:asciiTheme="majorBidi" w:hAnsiTheme="majorBidi" w:cstheme="majorBidi"/>
          <w:sz w:val="24"/>
          <w:szCs w:val="24"/>
        </w:rPr>
        <w:t xml:space="preserve">erate a set of data objects. An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outlier </w:t>
      </w:r>
      <w:r w:rsidRPr="0035568E">
        <w:rPr>
          <w:rFonts w:asciiTheme="majorBidi" w:hAnsiTheme="majorBidi" w:cstheme="majorBidi"/>
          <w:sz w:val="24"/>
          <w:szCs w:val="24"/>
        </w:rPr>
        <w:t>is a data object that deviates significantly from the rest of the objects, a</w:t>
      </w:r>
      <w:r w:rsidRPr="0035568E">
        <w:rPr>
          <w:rFonts w:asciiTheme="majorBidi" w:hAnsiTheme="majorBidi" w:cstheme="majorBidi"/>
          <w:sz w:val="24"/>
          <w:szCs w:val="24"/>
        </w:rPr>
        <w:t xml:space="preserve">s if it </w:t>
      </w:r>
      <w:r w:rsidRPr="0035568E">
        <w:rPr>
          <w:rFonts w:asciiTheme="majorBidi" w:hAnsiTheme="majorBidi" w:cstheme="majorBidi"/>
          <w:sz w:val="24"/>
          <w:szCs w:val="24"/>
        </w:rPr>
        <w:t>were generated by a different mechanism.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Types of outliers </w:t>
      </w:r>
      <w:r w:rsidRPr="0035568E">
        <w:rPr>
          <w:rFonts w:asciiTheme="majorBidi" w:hAnsiTheme="majorBidi" w:cstheme="majorBidi"/>
          <w:sz w:val="24"/>
          <w:szCs w:val="24"/>
        </w:rPr>
        <w:t>include global outliers, contextual outliers, and collective outliers.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>An object may be more than one type of outlier.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Global outliers </w:t>
      </w:r>
      <w:r w:rsidRPr="0035568E">
        <w:rPr>
          <w:rFonts w:asciiTheme="majorBidi" w:hAnsiTheme="majorBidi" w:cstheme="majorBidi"/>
          <w:sz w:val="24"/>
          <w:szCs w:val="24"/>
        </w:rPr>
        <w:t xml:space="preserve">are the simplest </w:t>
      </w:r>
      <w:proofErr w:type="spellStart"/>
      <w:r w:rsidRPr="0035568E">
        <w:rPr>
          <w:rFonts w:asciiTheme="majorBidi" w:hAnsiTheme="majorBidi" w:cstheme="majorBidi"/>
          <w:sz w:val="24"/>
          <w:szCs w:val="24"/>
        </w:rPr>
        <w:t>formof</w:t>
      </w:r>
      <w:proofErr w:type="spellEnd"/>
      <w:r w:rsidRPr="0035568E">
        <w:rPr>
          <w:rFonts w:asciiTheme="majorBidi" w:hAnsiTheme="majorBidi" w:cstheme="majorBidi"/>
          <w:sz w:val="24"/>
          <w:szCs w:val="24"/>
        </w:rPr>
        <w:t xml:space="preserve"> outlier and the easiest to detect. 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 xml:space="preserve">A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contextual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outlier </w:t>
      </w:r>
      <w:r w:rsidRPr="0035568E">
        <w:rPr>
          <w:rFonts w:asciiTheme="majorBidi" w:hAnsiTheme="majorBidi" w:cstheme="majorBidi"/>
          <w:sz w:val="24"/>
          <w:szCs w:val="24"/>
        </w:rPr>
        <w:t>deviates significantly with respect to a specific</w:t>
      </w:r>
      <w:r w:rsidRPr="0035568E">
        <w:rPr>
          <w:rFonts w:asciiTheme="majorBidi" w:hAnsiTheme="majorBidi" w:cstheme="majorBidi"/>
          <w:sz w:val="24"/>
          <w:szCs w:val="24"/>
        </w:rPr>
        <w:t xml:space="preserve"> context of the object (e.g., a </w:t>
      </w:r>
      <w:r w:rsidRPr="0035568E">
        <w:rPr>
          <w:rFonts w:asciiTheme="majorBidi" w:hAnsiTheme="majorBidi" w:cstheme="majorBidi"/>
          <w:sz w:val="24"/>
          <w:szCs w:val="24"/>
        </w:rPr>
        <w:t xml:space="preserve">Toronto temperature value of 28_C is an outlier if it occurs in the </w:t>
      </w:r>
      <w:bookmarkStart w:id="0" w:name="_GoBack"/>
      <w:bookmarkEnd w:id="0"/>
      <w:r w:rsidRPr="0035568E">
        <w:rPr>
          <w:rFonts w:asciiTheme="majorBidi" w:hAnsiTheme="majorBidi" w:cstheme="majorBidi"/>
          <w:sz w:val="24"/>
          <w:szCs w:val="24"/>
        </w:rPr>
        <w:t>context of winter).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 xml:space="preserve">A subset of data objects forms a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collective outlier </w:t>
      </w:r>
      <w:r w:rsidRPr="0035568E">
        <w:rPr>
          <w:rFonts w:asciiTheme="majorBidi" w:hAnsiTheme="majorBidi" w:cstheme="majorBidi"/>
          <w:sz w:val="24"/>
          <w:szCs w:val="24"/>
        </w:rPr>
        <w:t>if the ob</w:t>
      </w:r>
      <w:r w:rsidRPr="0035568E">
        <w:rPr>
          <w:rFonts w:asciiTheme="majorBidi" w:hAnsiTheme="majorBidi" w:cstheme="majorBidi"/>
          <w:sz w:val="24"/>
          <w:szCs w:val="24"/>
        </w:rPr>
        <w:t xml:space="preserve">jects as a whole deviate </w:t>
      </w:r>
      <w:r w:rsidRPr="0035568E">
        <w:rPr>
          <w:rFonts w:asciiTheme="majorBidi" w:hAnsiTheme="majorBidi" w:cstheme="majorBidi"/>
          <w:sz w:val="24"/>
          <w:szCs w:val="24"/>
        </w:rPr>
        <w:t xml:space="preserve">significantly </w:t>
      </w:r>
      <w:proofErr w:type="spellStart"/>
      <w:r w:rsidRPr="0035568E">
        <w:rPr>
          <w:rFonts w:asciiTheme="majorBidi" w:hAnsiTheme="majorBidi" w:cstheme="majorBidi"/>
          <w:sz w:val="24"/>
          <w:szCs w:val="24"/>
        </w:rPr>
        <w:t>fromthe</w:t>
      </w:r>
      <w:proofErr w:type="spellEnd"/>
      <w:r w:rsidRPr="0035568E">
        <w:rPr>
          <w:rFonts w:asciiTheme="majorBidi" w:hAnsiTheme="majorBidi" w:cstheme="majorBidi"/>
          <w:sz w:val="24"/>
          <w:szCs w:val="24"/>
        </w:rPr>
        <w:t xml:space="preserve"> entire data set, even though the </w:t>
      </w:r>
      <w:r w:rsidRPr="0035568E">
        <w:rPr>
          <w:rFonts w:asciiTheme="majorBidi" w:hAnsiTheme="majorBidi" w:cstheme="majorBidi"/>
          <w:sz w:val="24"/>
          <w:szCs w:val="24"/>
        </w:rPr>
        <w:t xml:space="preserve">individual data objects may not </w:t>
      </w:r>
      <w:r w:rsidRPr="0035568E">
        <w:rPr>
          <w:rFonts w:asciiTheme="majorBidi" w:hAnsiTheme="majorBidi" w:cstheme="majorBidi"/>
          <w:sz w:val="24"/>
          <w:szCs w:val="24"/>
        </w:rPr>
        <w:t xml:space="preserve">be outliers. Collective outlier detection requires </w:t>
      </w:r>
      <w:r w:rsidRPr="0035568E">
        <w:rPr>
          <w:rFonts w:asciiTheme="majorBidi" w:hAnsiTheme="majorBidi" w:cstheme="majorBidi"/>
          <w:sz w:val="24"/>
          <w:szCs w:val="24"/>
        </w:rPr>
        <w:t xml:space="preserve">background information to model </w:t>
      </w:r>
      <w:r w:rsidRPr="0035568E">
        <w:rPr>
          <w:rFonts w:asciiTheme="majorBidi" w:hAnsiTheme="majorBidi" w:cstheme="majorBidi"/>
          <w:sz w:val="24"/>
          <w:szCs w:val="24"/>
        </w:rPr>
        <w:t>the relationships among objects to find outlier groups.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Challenges </w:t>
      </w:r>
      <w:r w:rsidRPr="0035568E">
        <w:rPr>
          <w:rFonts w:asciiTheme="majorBidi" w:hAnsiTheme="majorBidi" w:cstheme="majorBidi"/>
          <w:sz w:val="24"/>
          <w:szCs w:val="24"/>
        </w:rPr>
        <w:t>in outlier detection include finding appropri</w:t>
      </w:r>
      <w:r w:rsidRPr="0035568E">
        <w:rPr>
          <w:rFonts w:asciiTheme="majorBidi" w:hAnsiTheme="majorBidi" w:cstheme="majorBidi"/>
          <w:sz w:val="24"/>
          <w:szCs w:val="24"/>
        </w:rPr>
        <w:t xml:space="preserve">ate data models, the dependence </w:t>
      </w:r>
      <w:r w:rsidRPr="0035568E">
        <w:rPr>
          <w:rFonts w:asciiTheme="majorBidi" w:hAnsiTheme="majorBidi" w:cstheme="majorBidi"/>
          <w:sz w:val="24"/>
          <w:szCs w:val="24"/>
        </w:rPr>
        <w:t>of outlier detection systems on the applic</w:t>
      </w:r>
      <w:r w:rsidRPr="0035568E">
        <w:rPr>
          <w:rFonts w:asciiTheme="majorBidi" w:hAnsiTheme="majorBidi" w:cstheme="majorBidi"/>
          <w:sz w:val="24"/>
          <w:szCs w:val="24"/>
        </w:rPr>
        <w:t xml:space="preserve">ation involved, finding ways to </w:t>
      </w:r>
      <w:r w:rsidRPr="0035568E">
        <w:rPr>
          <w:rFonts w:asciiTheme="majorBidi" w:hAnsiTheme="majorBidi" w:cstheme="majorBidi"/>
          <w:sz w:val="24"/>
          <w:szCs w:val="24"/>
        </w:rPr>
        <w:t>distinguish outliers from noise, and providing justifi</w:t>
      </w:r>
      <w:r w:rsidRPr="0035568E">
        <w:rPr>
          <w:rFonts w:asciiTheme="majorBidi" w:hAnsiTheme="majorBidi" w:cstheme="majorBidi"/>
          <w:sz w:val="24"/>
          <w:szCs w:val="24"/>
        </w:rPr>
        <w:t xml:space="preserve">cation for identifying outliers </w:t>
      </w:r>
      <w:r w:rsidRPr="0035568E">
        <w:rPr>
          <w:rFonts w:asciiTheme="majorBidi" w:hAnsiTheme="majorBidi" w:cstheme="majorBidi"/>
          <w:sz w:val="24"/>
          <w:szCs w:val="24"/>
        </w:rPr>
        <w:t>as such.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 xml:space="preserve">Outlier detection methods can be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categorized </w:t>
      </w:r>
      <w:r w:rsidRPr="0035568E">
        <w:rPr>
          <w:rFonts w:asciiTheme="majorBidi" w:hAnsiTheme="majorBidi" w:cstheme="majorBidi"/>
          <w:sz w:val="24"/>
          <w:szCs w:val="24"/>
        </w:rPr>
        <w:t xml:space="preserve">according to whether the sample </w:t>
      </w:r>
      <w:r w:rsidRPr="0035568E">
        <w:rPr>
          <w:rFonts w:asciiTheme="majorBidi" w:hAnsiTheme="majorBidi" w:cstheme="majorBidi"/>
          <w:sz w:val="24"/>
          <w:szCs w:val="24"/>
        </w:rPr>
        <w:t>of data for analysis is given with expert-provided l</w:t>
      </w:r>
      <w:r w:rsidRPr="0035568E">
        <w:rPr>
          <w:rFonts w:asciiTheme="majorBidi" w:hAnsiTheme="majorBidi" w:cstheme="majorBidi"/>
          <w:sz w:val="24"/>
          <w:szCs w:val="24"/>
        </w:rPr>
        <w:t xml:space="preserve">abels that can be used to build </w:t>
      </w:r>
      <w:r w:rsidRPr="0035568E">
        <w:rPr>
          <w:rFonts w:asciiTheme="majorBidi" w:hAnsiTheme="majorBidi" w:cstheme="majorBidi"/>
          <w:sz w:val="24"/>
          <w:szCs w:val="24"/>
        </w:rPr>
        <w:t xml:space="preserve">an outlier detection model. In this case, the detection methods are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supervised,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>semi-supervised</w:t>
      </w:r>
      <w:r w:rsidRPr="0035568E">
        <w:rPr>
          <w:rFonts w:asciiTheme="majorBidi" w:hAnsiTheme="majorBidi" w:cstheme="majorBidi"/>
          <w:sz w:val="24"/>
          <w:szCs w:val="24"/>
        </w:rPr>
        <w:t xml:space="preserve">, or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>unsupervised</w:t>
      </w:r>
      <w:r w:rsidRPr="0035568E">
        <w:rPr>
          <w:rFonts w:asciiTheme="majorBidi" w:hAnsiTheme="majorBidi" w:cstheme="majorBidi"/>
          <w:sz w:val="24"/>
          <w:szCs w:val="24"/>
        </w:rPr>
        <w:t>. Alternatively, o</w:t>
      </w:r>
      <w:r w:rsidRPr="0035568E">
        <w:rPr>
          <w:rFonts w:asciiTheme="majorBidi" w:hAnsiTheme="majorBidi" w:cstheme="majorBidi"/>
          <w:sz w:val="24"/>
          <w:szCs w:val="24"/>
        </w:rPr>
        <w:t xml:space="preserve">utlier detection methods may be </w:t>
      </w:r>
      <w:r w:rsidRPr="0035568E">
        <w:rPr>
          <w:rFonts w:asciiTheme="majorBidi" w:hAnsiTheme="majorBidi" w:cstheme="majorBidi"/>
          <w:sz w:val="24"/>
          <w:szCs w:val="24"/>
        </w:rPr>
        <w:t>organized according to their assumptions regarding normal objects versus outliers.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 xml:space="preserve">This categorization includes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statistical </w:t>
      </w:r>
      <w:r w:rsidRPr="0035568E">
        <w:rPr>
          <w:rFonts w:asciiTheme="majorBidi" w:hAnsiTheme="majorBidi" w:cstheme="majorBidi"/>
          <w:sz w:val="24"/>
          <w:szCs w:val="24"/>
        </w:rPr>
        <w:t xml:space="preserve">methods,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proximity-based </w:t>
      </w:r>
      <w:r w:rsidRPr="0035568E">
        <w:rPr>
          <w:rFonts w:asciiTheme="majorBidi" w:hAnsiTheme="majorBidi" w:cstheme="majorBidi"/>
          <w:sz w:val="24"/>
          <w:szCs w:val="24"/>
        </w:rPr>
        <w:t xml:space="preserve">methods, and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clustering-based </w:t>
      </w:r>
      <w:r w:rsidRPr="0035568E">
        <w:rPr>
          <w:rFonts w:asciiTheme="majorBidi" w:hAnsiTheme="majorBidi" w:cstheme="majorBidi"/>
          <w:sz w:val="24"/>
          <w:szCs w:val="24"/>
        </w:rPr>
        <w:t>methods.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Statistical outlier detection methods </w:t>
      </w:r>
      <w:r w:rsidRPr="0035568E">
        <w:rPr>
          <w:rFonts w:asciiTheme="majorBidi" w:hAnsiTheme="majorBidi" w:cstheme="majorBidi"/>
          <w:sz w:val="24"/>
          <w:szCs w:val="24"/>
        </w:rPr>
        <w:t xml:space="preserve">(or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>model-based methods</w:t>
      </w:r>
      <w:r w:rsidRPr="0035568E">
        <w:rPr>
          <w:rFonts w:asciiTheme="majorBidi" w:hAnsiTheme="majorBidi" w:cstheme="majorBidi"/>
          <w:sz w:val="24"/>
          <w:szCs w:val="24"/>
        </w:rPr>
        <w:t xml:space="preserve">) assume that the </w:t>
      </w:r>
      <w:r w:rsidRPr="0035568E">
        <w:rPr>
          <w:rFonts w:asciiTheme="majorBidi" w:hAnsiTheme="majorBidi" w:cstheme="majorBidi"/>
          <w:sz w:val="24"/>
          <w:szCs w:val="24"/>
        </w:rPr>
        <w:t>normal data objects follow a statistical model, whe</w:t>
      </w:r>
      <w:r w:rsidRPr="0035568E">
        <w:rPr>
          <w:rFonts w:asciiTheme="majorBidi" w:hAnsiTheme="majorBidi" w:cstheme="majorBidi"/>
          <w:sz w:val="24"/>
          <w:szCs w:val="24"/>
        </w:rPr>
        <w:t xml:space="preserve">re data not following the model </w:t>
      </w:r>
      <w:r w:rsidRPr="0035568E">
        <w:rPr>
          <w:rFonts w:asciiTheme="majorBidi" w:hAnsiTheme="majorBidi" w:cstheme="majorBidi"/>
          <w:sz w:val="24"/>
          <w:szCs w:val="24"/>
        </w:rPr>
        <w:t xml:space="preserve">are considered outliers. Such methods may be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parametric </w:t>
      </w:r>
      <w:r w:rsidRPr="0035568E">
        <w:rPr>
          <w:rFonts w:asciiTheme="majorBidi" w:hAnsiTheme="majorBidi" w:cstheme="majorBidi"/>
          <w:sz w:val="24"/>
          <w:szCs w:val="24"/>
        </w:rPr>
        <w:t xml:space="preserve">(they assume that the data </w:t>
      </w:r>
      <w:r w:rsidRPr="0035568E">
        <w:rPr>
          <w:rFonts w:asciiTheme="majorBidi" w:hAnsiTheme="majorBidi" w:cstheme="majorBidi"/>
          <w:sz w:val="24"/>
          <w:szCs w:val="24"/>
        </w:rPr>
        <w:t xml:space="preserve">are generated by a parametric distribution) or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lastRenderedPageBreak/>
        <w:t xml:space="preserve">nonparametric </w:t>
      </w:r>
      <w:r w:rsidRPr="0035568E">
        <w:rPr>
          <w:rFonts w:asciiTheme="majorBidi" w:hAnsiTheme="majorBidi" w:cstheme="majorBidi"/>
          <w:sz w:val="24"/>
          <w:szCs w:val="24"/>
        </w:rPr>
        <w:t xml:space="preserve">(they learn a model for </w:t>
      </w:r>
      <w:r w:rsidRPr="0035568E">
        <w:rPr>
          <w:rFonts w:asciiTheme="majorBidi" w:hAnsiTheme="majorBidi" w:cstheme="majorBidi"/>
          <w:sz w:val="24"/>
          <w:szCs w:val="24"/>
        </w:rPr>
        <w:t>the data, rather than assuming one a priori). Para</w:t>
      </w:r>
      <w:r w:rsidRPr="0035568E">
        <w:rPr>
          <w:rFonts w:asciiTheme="majorBidi" w:hAnsiTheme="majorBidi" w:cstheme="majorBidi"/>
          <w:sz w:val="24"/>
          <w:szCs w:val="24"/>
        </w:rPr>
        <w:t xml:space="preserve">metric methods for multivariate </w:t>
      </w:r>
      <w:r w:rsidRPr="0035568E">
        <w:rPr>
          <w:rFonts w:asciiTheme="majorBidi" w:hAnsiTheme="majorBidi" w:cstheme="majorBidi"/>
          <w:sz w:val="24"/>
          <w:szCs w:val="24"/>
        </w:rPr>
        <w:t xml:space="preserve">data may employ the </w:t>
      </w:r>
      <w:proofErr w:type="spellStart"/>
      <w:r w:rsidRPr="0035568E">
        <w:rPr>
          <w:rFonts w:asciiTheme="majorBidi" w:hAnsiTheme="majorBidi" w:cstheme="majorBidi"/>
          <w:sz w:val="24"/>
          <w:szCs w:val="24"/>
        </w:rPr>
        <w:t>Mahalanobis</w:t>
      </w:r>
      <w:proofErr w:type="spellEnd"/>
      <w:r w:rsidRPr="0035568E">
        <w:rPr>
          <w:rFonts w:asciiTheme="majorBidi" w:hAnsiTheme="majorBidi" w:cstheme="majorBidi"/>
          <w:sz w:val="24"/>
          <w:szCs w:val="24"/>
        </w:rPr>
        <w:t xml:space="preserve"> distance, the _2-stat</w:t>
      </w:r>
      <w:r w:rsidRPr="0035568E">
        <w:rPr>
          <w:rFonts w:asciiTheme="majorBidi" w:hAnsiTheme="majorBidi" w:cstheme="majorBidi"/>
          <w:sz w:val="24"/>
          <w:szCs w:val="24"/>
        </w:rPr>
        <w:t xml:space="preserve">istic, or a mixture of multiple </w:t>
      </w:r>
      <w:r w:rsidRPr="0035568E">
        <w:rPr>
          <w:rFonts w:asciiTheme="majorBidi" w:hAnsiTheme="majorBidi" w:cstheme="majorBidi"/>
          <w:sz w:val="24"/>
          <w:szCs w:val="24"/>
        </w:rPr>
        <w:t>parametric models. Histograms and kernel den</w:t>
      </w:r>
      <w:r w:rsidRPr="0035568E">
        <w:rPr>
          <w:rFonts w:asciiTheme="majorBidi" w:hAnsiTheme="majorBidi" w:cstheme="majorBidi"/>
          <w:sz w:val="24"/>
          <w:szCs w:val="24"/>
        </w:rPr>
        <w:t xml:space="preserve">sity estimation are examples of </w:t>
      </w:r>
      <w:r w:rsidRPr="0035568E">
        <w:rPr>
          <w:rFonts w:asciiTheme="majorBidi" w:hAnsiTheme="majorBidi" w:cstheme="majorBidi"/>
          <w:sz w:val="24"/>
          <w:szCs w:val="24"/>
        </w:rPr>
        <w:t>nonparametric methods.</w:t>
      </w:r>
    </w:p>
    <w:p w:rsidR="00380AAB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Proximity-based outlier detection methods </w:t>
      </w:r>
      <w:r w:rsidRPr="0035568E">
        <w:rPr>
          <w:rFonts w:asciiTheme="majorBidi" w:hAnsiTheme="majorBidi" w:cstheme="majorBidi"/>
          <w:sz w:val="24"/>
          <w:szCs w:val="24"/>
        </w:rPr>
        <w:t>assu</w:t>
      </w:r>
      <w:r w:rsidRPr="0035568E">
        <w:rPr>
          <w:rFonts w:asciiTheme="majorBidi" w:hAnsiTheme="majorBidi" w:cstheme="majorBidi"/>
          <w:sz w:val="24"/>
          <w:szCs w:val="24"/>
        </w:rPr>
        <w:t xml:space="preserve">me that an object is an outlier </w:t>
      </w:r>
      <w:r w:rsidRPr="0035568E">
        <w:rPr>
          <w:rFonts w:asciiTheme="majorBidi" w:hAnsiTheme="majorBidi" w:cstheme="majorBidi"/>
          <w:sz w:val="24"/>
          <w:szCs w:val="24"/>
        </w:rPr>
        <w:t>if the proximity of the object to its nearest neighb</w:t>
      </w:r>
      <w:r w:rsidRPr="0035568E">
        <w:rPr>
          <w:rFonts w:asciiTheme="majorBidi" w:hAnsiTheme="majorBidi" w:cstheme="majorBidi"/>
          <w:sz w:val="24"/>
          <w:szCs w:val="24"/>
        </w:rPr>
        <w:t xml:space="preserve">ors significantly deviates from </w:t>
      </w:r>
      <w:r w:rsidRPr="0035568E">
        <w:rPr>
          <w:rFonts w:asciiTheme="majorBidi" w:hAnsiTheme="majorBidi" w:cstheme="majorBidi"/>
          <w:sz w:val="24"/>
          <w:szCs w:val="24"/>
        </w:rPr>
        <w:t>the proximity of most of the other objects to t</w:t>
      </w:r>
      <w:r w:rsidRPr="0035568E">
        <w:rPr>
          <w:rFonts w:asciiTheme="majorBidi" w:hAnsiTheme="majorBidi" w:cstheme="majorBidi"/>
          <w:sz w:val="24"/>
          <w:szCs w:val="24"/>
        </w:rPr>
        <w:t xml:space="preserve">heir neighbors in the same data </w:t>
      </w:r>
      <w:r w:rsidRPr="0035568E">
        <w:rPr>
          <w:rFonts w:asciiTheme="majorBidi" w:hAnsiTheme="majorBidi" w:cstheme="majorBidi"/>
          <w:sz w:val="24"/>
          <w:szCs w:val="24"/>
        </w:rPr>
        <w:t xml:space="preserve">set.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Distance-based outlier detection methods </w:t>
      </w:r>
      <w:r w:rsidRPr="0035568E">
        <w:rPr>
          <w:rFonts w:asciiTheme="majorBidi" w:hAnsiTheme="majorBidi" w:cstheme="majorBidi"/>
          <w:sz w:val="24"/>
          <w:szCs w:val="24"/>
        </w:rPr>
        <w:t xml:space="preserve">consult the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 xml:space="preserve">neighborhood </w:t>
      </w:r>
      <w:r w:rsidRPr="0035568E">
        <w:rPr>
          <w:rFonts w:asciiTheme="majorBidi" w:hAnsiTheme="majorBidi" w:cstheme="majorBidi"/>
          <w:sz w:val="24"/>
          <w:szCs w:val="24"/>
        </w:rPr>
        <w:t xml:space="preserve">of an object, </w:t>
      </w:r>
      <w:r w:rsidRPr="0035568E">
        <w:rPr>
          <w:rFonts w:asciiTheme="majorBidi" w:hAnsiTheme="majorBidi" w:cstheme="majorBidi"/>
          <w:sz w:val="24"/>
          <w:szCs w:val="24"/>
        </w:rPr>
        <w:t>defined by a given radius. An object is an outlier if</w:t>
      </w:r>
      <w:r w:rsidRPr="0035568E">
        <w:rPr>
          <w:rFonts w:asciiTheme="majorBidi" w:hAnsiTheme="majorBidi" w:cstheme="majorBidi"/>
          <w:sz w:val="24"/>
          <w:szCs w:val="24"/>
        </w:rPr>
        <w:t xml:space="preserve"> its neighborhood does not have </w:t>
      </w:r>
      <w:r w:rsidRPr="0035568E">
        <w:rPr>
          <w:rFonts w:asciiTheme="majorBidi" w:hAnsiTheme="majorBidi" w:cstheme="majorBidi"/>
          <w:sz w:val="24"/>
          <w:szCs w:val="24"/>
        </w:rPr>
        <w:t xml:space="preserve">enough other points. In </w:t>
      </w:r>
      <w:r w:rsidRPr="0035568E">
        <w:rPr>
          <w:rFonts w:asciiTheme="majorBidi" w:hAnsiTheme="majorBidi" w:cstheme="majorBidi"/>
          <w:i/>
          <w:iCs/>
          <w:sz w:val="24"/>
          <w:szCs w:val="24"/>
        </w:rPr>
        <w:t>density-based outlier detection methods</w:t>
      </w:r>
      <w:r w:rsidRPr="0035568E">
        <w:rPr>
          <w:rFonts w:asciiTheme="majorBidi" w:hAnsiTheme="majorBidi" w:cstheme="majorBidi"/>
          <w:sz w:val="24"/>
          <w:szCs w:val="24"/>
        </w:rPr>
        <w:t xml:space="preserve">, an object is an outlier </w:t>
      </w:r>
      <w:r w:rsidRPr="0035568E">
        <w:rPr>
          <w:rFonts w:asciiTheme="majorBidi" w:hAnsiTheme="majorBidi" w:cstheme="majorBidi"/>
          <w:sz w:val="24"/>
          <w:szCs w:val="24"/>
        </w:rPr>
        <w:t>if its density is relatively much lower than that of its neighbors.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Clustering-based outlier detection methods </w:t>
      </w:r>
      <w:r w:rsidRPr="0035568E">
        <w:rPr>
          <w:rFonts w:asciiTheme="majorBidi" w:hAnsiTheme="majorBidi" w:cstheme="majorBidi"/>
          <w:sz w:val="24"/>
          <w:szCs w:val="24"/>
        </w:rPr>
        <w:t>assu</w:t>
      </w:r>
      <w:r w:rsidRPr="0035568E">
        <w:rPr>
          <w:rFonts w:asciiTheme="majorBidi" w:hAnsiTheme="majorBidi" w:cstheme="majorBidi"/>
          <w:sz w:val="24"/>
          <w:szCs w:val="24"/>
        </w:rPr>
        <w:t xml:space="preserve">me that the normal data objects </w:t>
      </w:r>
      <w:r w:rsidRPr="0035568E">
        <w:rPr>
          <w:rFonts w:asciiTheme="majorBidi" w:hAnsiTheme="majorBidi" w:cstheme="majorBidi"/>
          <w:sz w:val="24"/>
          <w:szCs w:val="24"/>
        </w:rPr>
        <w:t>belong to large and dense clusters, whereas outliers belo</w:t>
      </w:r>
      <w:r w:rsidRPr="0035568E">
        <w:rPr>
          <w:rFonts w:asciiTheme="majorBidi" w:hAnsiTheme="majorBidi" w:cstheme="majorBidi"/>
          <w:sz w:val="24"/>
          <w:szCs w:val="24"/>
        </w:rPr>
        <w:t xml:space="preserve">ng to small or sparse clusters, </w:t>
      </w:r>
      <w:r w:rsidRPr="0035568E">
        <w:rPr>
          <w:rFonts w:asciiTheme="majorBidi" w:hAnsiTheme="majorBidi" w:cstheme="majorBidi"/>
          <w:sz w:val="24"/>
          <w:szCs w:val="24"/>
        </w:rPr>
        <w:t>or do not belong to any clusters.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Classification-based outlier detection methods </w:t>
      </w:r>
      <w:r w:rsidRPr="0035568E">
        <w:rPr>
          <w:rFonts w:asciiTheme="majorBidi" w:hAnsiTheme="majorBidi" w:cstheme="majorBidi"/>
          <w:sz w:val="24"/>
          <w:szCs w:val="24"/>
        </w:rPr>
        <w:t xml:space="preserve">often </w:t>
      </w:r>
      <w:r w:rsidRPr="0035568E">
        <w:rPr>
          <w:rFonts w:asciiTheme="majorBidi" w:hAnsiTheme="majorBidi" w:cstheme="majorBidi"/>
          <w:sz w:val="24"/>
          <w:szCs w:val="24"/>
        </w:rPr>
        <w:t xml:space="preserve">use a one-class model. That is, </w:t>
      </w:r>
      <w:r w:rsidRPr="0035568E">
        <w:rPr>
          <w:rFonts w:asciiTheme="majorBidi" w:hAnsiTheme="majorBidi" w:cstheme="majorBidi"/>
          <w:sz w:val="24"/>
          <w:szCs w:val="24"/>
        </w:rPr>
        <w:t>a classifier is built to describe only the normal class.</w:t>
      </w:r>
      <w:r w:rsidRPr="0035568E">
        <w:rPr>
          <w:rFonts w:asciiTheme="majorBidi" w:hAnsiTheme="majorBidi" w:cstheme="majorBidi"/>
          <w:sz w:val="24"/>
          <w:szCs w:val="24"/>
        </w:rPr>
        <w:t xml:space="preserve"> Any samples that do not belong </w:t>
      </w:r>
      <w:r w:rsidRPr="0035568E">
        <w:rPr>
          <w:rFonts w:asciiTheme="majorBidi" w:hAnsiTheme="majorBidi" w:cstheme="majorBidi"/>
          <w:sz w:val="24"/>
          <w:szCs w:val="24"/>
        </w:rPr>
        <w:t>to the normal class are regarded as outliers.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Contextual outlier detection </w:t>
      </w:r>
      <w:r w:rsidRPr="0035568E">
        <w:rPr>
          <w:rFonts w:asciiTheme="majorBidi" w:hAnsiTheme="majorBidi" w:cstheme="majorBidi"/>
          <w:sz w:val="24"/>
          <w:szCs w:val="24"/>
        </w:rPr>
        <w:t xml:space="preserve">and </w:t>
      </w: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collective outlier detection </w:t>
      </w:r>
      <w:r w:rsidRPr="0035568E">
        <w:rPr>
          <w:rFonts w:asciiTheme="majorBidi" w:hAnsiTheme="majorBidi" w:cstheme="majorBidi"/>
          <w:sz w:val="24"/>
          <w:szCs w:val="24"/>
        </w:rPr>
        <w:t xml:space="preserve">explore structures in </w:t>
      </w:r>
      <w:r w:rsidRPr="0035568E">
        <w:rPr>
          <w:rFonts w:asciiTheme="majorBidi" w:hAnsiTheme="majorBidi" w:cstheme="majorBidi"/>
          <w:sz w:val="24"/>
          <w:szCs w:val="24"/>
        </w:rPr>
        <w:t>the data. In contextual outlier detection, the structure</w:t>
      </w:r>
      <w:r w:rsidRPr="0035568E">
        <w:rPr>
          <w:rFonts w:asciiTheme="majorBidi" w:hAnsiTheme="majorBidi" w:cstheme="majorBidi"/>
          <w:sz w:val="24"/>
          <w:szCs w:val="24"/>
        </w:rPr>
        <w:t xml:space="preserve">s are defined as contexts using </w:t>
      </w:r>
      <w:r w:rsidRPr="0035568E">
        <w:rPr>
          <w:rFonts w:asciiTheme="majorBidi" w:hAnsiTheme="majorBidi" w:cstheme="majorBidi"/>
          <w:sz w:val="24"/>
          <w:szCs w:val="24"/>
        </w:rPr>
        <w:t xml:space="preserve">contextual attributes. In collective outlier detection, </w:t>
      </w:r>
      <w:r w:rsidRPr="0035568E">
        <w:rPr>
          <w:rFonts w:asciiTheme="majorBidi" w:hAnsiTheme="majorBidi" w:cstheme="majorBidi"/>
          <w:sz w:val="24"/>
          <w:szCs w:val="24"/>
        </w:rPr>
        <w:t xml:space="preserve">the structures are implicit and </w:t>
      </w:r>
      <w:r w:rsidRPr="0035568E">
        <w:rPr>
          <w:rFonts w:asciiTheme="majorBidi" w:hAnsiTheme="majorBidi" w:cstheme="majorBidi"/>
          <w:sz w:val="24"/>
          <w:szCs w:val="24"/>
        </w:rPr>
        <w:t>are explored as part of the mining process. To det</w:t>
      </w:r>
      <w:r w:rsidRPr="0035568E">
        <w:rPr>
          <w:rFonts w:asciiTheme="majorBidi" w:hAnsiTheme="majorBidi" w:cstheme="majorBidi"/>
          <w:sz w:val="24"/>
          <w:szCs w:val="24"/>
        </w:rPr>
        <w:t xml:space="preserve">ect such outliers, one approach </w:t>
      </w:r>
      <w:r w:rsidRPr="0035568E">
        <w:rPr>
          <w:rFonts w:asciiTheme="majorBidi" w:hAnsiTheme="majorBidi" w:cstheme="majorBidi"/>
          <w:sz w:val="24"/>
          <w:szCs w:val="24"/>
        </w:rPr>
        <w:t xml:space="preserve">transforms the problem into one of conventional outlier detection. 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sz w:val="24"/>
          <w:szCs w:val="24"/>
        </w:rPr>
        <w:t xml:space="preserve">Another </w:t>
      </w:r>
      <w:r w:rsidRPr="0035568E">
        <w:rPr>
          <w:rFonts w:asciiTheme="majorBidi" w:hAnsiTheme="majorBidi" w:cstheme="majorBidi"/>
          <w:sz w:val="24"/>
          <w:szCs w:val="24"/>
        </w:rPr>
        <w:t>approach models the structures directly.</w:t>
      </w:r>
    </w:p>
    <w:p w:rsidR="0035568E" w:rsidRPr="0035568E" w:rsidRDefault="0035568E" w:rsidP="0035568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35568E">
        <w:rPr>
          <w:rFonts w:asciiTheme="majorBidi" w:hAnsiTheme="majorBidi" w:cstheme="majorBidi"/>
          <w:b/>
          <w:bCs/>
          <w:sz w:val="24"/>
          <w:szCs w:val="24"/>
        </w:rPr>
        <w:t xml:space="preserve">Outlier detection methods for high-dimensional data </w:t>
      </w:r>
      <w:r w:rsidRPr="0035568E">
        <w:rPr>
          <w:rFonts w:asciiTheme="majorBidi" w:hAnsiTheme="majorBidi" w:cstheme="majorBidi"/>
          <w:sz w:val="24"/>
          <w:szCs w:val="24"/>
        </w:rPr>
        <w:t xml:space="preserve">can be divided into three </w:t>
      </w:r>
      <w:r w:rsidRPr="0035568E">
        <w:rPr>
          <w:rFonts w:asciiTheme="majorBidi" w:hAnsiTheme="majorBidi" w:cstheme="majorBidi"/>
          <w:sz w:val="24"/>
          <w:szCs w:val="24"/>
        </w:rPr>
        <w:t>main approaches. These include extending conventi</w:t>
      </w:r>
      <w:r w:rsidRPr="0035568E">
        <w:rPr>
          <w:rFonts w:asciiTheme="majorBidi" w:hAnsiTheme="majorBidi" w:cstheme="majorBidi"/>
          <w:sz w:val="24"/>
          <w:szCs w:val="24"/>
        </w:rPr>
        <w:t xml:space="preserve">onal outlier detection, finding </w:t>
      </w:r>
      <w:r w:rsidRPr="0035568E">
        <w:rPr>
          <w:rFonts w:asciiTheme="majorBidi" w:hAnsiTheme="majorBidi" w:cstheme="majorBidi"/>
          <w:sz w:val="24"/>
          <w:szCs w:val="24"/>
        </w:rPr>
        <w:t>outliers in subspaces, and modeling high-dimensional outliers.</w:t>
      </w:r>
    </w:p>
    <w:sectPr w:rsidR="0035568E" w:rsidRPr="003556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8E"/>
    <w:rsid w:val="0035568E"/>
    <w:rsid w:val="0086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3EAED"/>
  <w15:chartTrackingRefBased/>
  <w15:docId w15:val="{0893F2A6-F833-4EDC-BF38-8A838CF8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2015-12-23T16:28:00Z</dcterms:created>
  <dcterms:modified xsi:type="dcterms:W3CDTF">2015-12-23T16:35:00Z</dcterms:modified>
</cp:coreProperties>
</file>